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2C53C6" w:rsidRPr="00E87A3E" w:rsidRDefault="002C53C6" w:rsidP="002C53C6">
      <w:pPr>
        <w:keepNext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A3E"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 w:rsidRPr="00E87A3E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E87A3E">
        <w:rPr>
          <w:rFonts w:ascii="Times New Roman" w:hAnsi="Times New Roman" w:cs="Times New Roman"/>
          <w:sz w:val="28"/>
          <w:szCs w:val="28"/>
        </w:rPr>
        <w:t xml:space="preserve">, куртка </w:t>
      </w:r>
      <w:proofErr w:type="spellStart"/>
      <w:r w:rsidRPr="00E87A3E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Pr="00E87A3E">
        <w:rPr>
          <w:rFonts w:ascii="Times New Roman" w:hAnsi="Times New Roman" w:cs="Times New Roman"/>
          <w:sz w:val="28"/>
          <w:szCs w:val="28"/>
        </w:rPr>
        <w:t xml:space="preserve"> утеплена, халат; </w:t>
      </w:r>
    </w:p>
    <w:p w:rsidR="002C53C6" w:rsidRDefault="002C53C6" w:rsidP="002C53C6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код за ДК 021:2015 – </w:t>
      </w:r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 xml:space="preserve">18130000-9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>робочий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>одяг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>;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lang w:bidi="en-US"/>
        </w:rPr>
        <w:t>Спецодяг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lang w:bidi="en-US"/>
        </w:rPr>
        <w:t>робочий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bidi="en-US"/>
        </w:rPr>
        <w:t>).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3C6"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2C53C6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UA-2023-03-28-005218-a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1C5" w:rsidRPr="006231C5" w:rsidRDefault="006231C5" w:rsidP="00DA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регламентується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першу</w:t>
      </w:r>
      <w:proofErr w:type="gram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Детальніше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описуються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в:Законі</w:t>
      </w:r>
      <w:proofErr w:type="gram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”. (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8)“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”. (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163, 164).</w:t>
      </w:r>
    </w:p>
    <w:p w:rsidR="006231C5" w:rsidRPr="006231C5" w:rsidRDefault="006231C5" w:rsidP="00623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ЗУ “Про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вказується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видаватися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забрудненнями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несприятливими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метеорологічними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ЗІЗ -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передчасно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зносив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захисний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вини),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62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кошт.</w:t>
      </w:r>
    </w:p>
    <w:p w:rsidR="002C53C6" w:rsidRPr="006231C5" w:rsidRDefault="002C53C6" w:rsidP="00DA29C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231C5">
        <w:rPr>
          <w:sz w:val="28"/>
          <w:szCs w:val="28"/>
        </w:rPr>
        <w:t>Якісні</w:t>
      </w:r>
      <w:proofErr w:type="spellEnd"/>
      <w:r w:rsidRPr="006231C5">
        <w:rPr>
          <w:sz w:val="28"/>
          <w:szCs w:val="28"/>
        </w:rPr>
        <w:t xml:space="preserve"> та </w:t>
      </w:r>
      <w:proofErr w:type="spellStart"/>
      <w:r w:rsidRPr="006231C5">
        <w:rPr>
          <w:sz w:val="28"/>
          <w:szCs w:val="28"/>
        </w:rPr>
        <w:t>технічні</w:t>
      </w:r>
      <w:proofErr w:type="spellEnd"/>
      <w:r w:rsidRPr="006231C5">
        <w:rPr>
          <w:sz w:val="28"/>
          <w:szCs w:val="28"/>
        </w:rPr>
        <w:t xml:space="preserve"> характеристики </w:t>
      </w:r>
      <w:proofErr w:type="spellStart"/>
      <w:r w:rsidRPr="006231C5">
        <w:rPr>
          <w:sz w:val="28"/>
          <w:szCs w:val="28"/>
        </w:rPr>
        <w:t>заявленої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кількості</w:t>
      </w:r>
      <w:proofErr w:type="spellEnd"/>
      <w:r w:rsidRPr="006231C5">
        <w:rPr>
          <w:sz w:val="28"/>
          <w:szCs w:val="28"/>
        </w:rPr>
        <w:t xml:space="preserve"> </w:t>
      </w:r>
      <w:r w:rsidR="006231C5" w:rsidRPr="006231C5">
        <w:rPr>
          <w:sz w:val="28"/>
          <w:szCs w:val="28"/>
          <w:lang w:val="uk-UA"/>
        </w:rPr>
        <w:t>робочого</w:t>
      </w:r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одягу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визначені</w:t>
      </w:r>
      <w:proofErr w:type="spellEnd"/>
      <w:r w:rsidRPr="006231C5">
        <w:rPr>
          <w:sz w:val="28"/>
          <w:szCs w:val="28"/>
        </w:rPr>
        <w:t xml:space="preserve"> з </w:t>
      </w:r>
      <w:proofErr w:type="spellStart"/>
      <w:r w:rsidRPr="006231C5">
        <w:rPr>
          <w:sz w:val="28"/>
          <w:szCs w:val="28"/>
        </w:rPr>
        <w:t>урахуванням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реальних</w:t>
      </w:r>
      <w:proofErr w:type="spellEnd"/>
      <w:r w:rsidRPr="006231C5">
        <w:rPr>
          <w:sz w:val="28"/>
          <w:szCs w:val="28"/>
        </w:rPr>
        <w:t xml:space="preserve"> потреб </w:t>
      </w:r>
      <w:proofErr w:type="spellStart"/>
      <w:r w:rsidRPr="006231C5">
        <w:rPr>
          <w:sz w:val="28"/>
          <w:szCs w:val="28"/>
        </w:rPr>
        <w:t>підприємства</w:t>
      </w:r>
      <w:proofErr w:type="spellEnd"/>
      <w:r w:rsidRPr="006231C5">
        <w:rPr>
          <w:sz w:val="28"/>
          <w:szCs w:val="28"/>
        </w:rPr>
        <w:t xml:space="preserve"> та оптимального </w:t>
      </w:r>
      <w:proofErr w:type="spellStart"/>
      <w:r w:rsidRPr="006231C5">
        <w:rPr>
          <w:sz w:val="28"/>
          <w:szCs w:val="28"/>
        </w:rPr>
        <w:t>співвідношення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ціни</w:t>
      </w:r>
      <w:proofErr w:type="spellEnd"/>
      <w:r w:rsidRPr="006231C5">
        <w:rPr>
          <w:sz w:val="28"/>
          <w:szCs w:val="28"/>
        </w:rPr>
        <w:t xml:space="preserve"> та </w:t>
      </w:r>
      <w:proofErr w:type="spellStart"/>
      <w:r w:rsidRPr="006231C5">
        <w:rPr>
          <w:sz w:val="28"/>
          <w:szCs w:val="28"/>
        </w:rPr>
        <w:t>якості</w:t>
      </w:r>
      <w:proofErr w:type="spellEnd"/>
      <w:r w:rsidRPr="006231C5">
        <w:rPr>
          <w:sz w:val="28"/>
          <w:szCs w:val="28"/>
        </w:rPr>
        <w:t xml:space="preserve">, </w:t>
      </w:r>
    </w:p>
    <w:p w:rsidR="002C53C6" w:rsidRPr="006231C5" w:rsidRDefault="002C53C6" w:rsidP="006231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231C5">
        <w:rPr>
          <w:sz w:val="28"/>
          <w:szCs w:val="28"/>
        </w:rPr>
        <w:t>Спеціальний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одяг</w:t>
      </w:r>
      <w:proofErr w:type="spellEnd"/>
      <w:r w:rsidRPr="006231C5">
        <w:rPr>
          <w:sz w:val="28"/>
          <w:szCs w:val="28"/>
        </w:rPr>
        <w:t xml:space="preserve"> повинен </w:t>
      </w:r>
      <w:proofErr w:type="spellStart"/>
      <w:proofErr w:type="gramStart"/>
      <w:r w:rsidRPr="006231C5">
        <w:rPr>
          <w:sz w:val="28"/>
          <w:szCs w:val="28"/>
        </w:rPr>
        <w:t>забезпечувати</w:t>
      </w:r>
      <w:proofErr w:type="spellEnd"/>
      <w:r w:rsidR="006231C5" w:rsidRPr="006231C5">
        <w:rPr>
          <w:sz w:val="28"/>
          <w:szCs w:val="28"/>
          <w:lang w:val="uk-UA"/>
        </w:rPr>
        <w:t xml:space="preserve"> </w:t>
      </w:r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видимість</w:t>
      </w:r>
      <w:proofErr w:type="spellEnd"/>
      <w:proofErr w:type="gram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працівників</w:t>
      </w:r>
      <w:proofErr w:type="spellEnd"/>
      <w:r w:rsidRPr="006231C5">
        <w:rPr>
          <w:sz w:val="28"/>
          <w:szCs w:val="28"/>
        </w:rPr>
        <w:t xml:space="preserve"> при </w:t>
      </w:r>
      <w:proofErr w:type="spellStart"/>
      <w:r w:rsidRPr="006231C5">
        <w:rPr>
          <w:sz w:val="28"/>
          <w:szCs w:val="28"/>
        </w:rPr>
        <w:t>роботі</w:t>
      </w:r>
      <w:proofErr w:type="spellEnd"/>
      <w:r w:rsidRPr="006231C5">
        <w:rPr>
          <w:sz w:val="28"/>
          <w:szCs w:val="28"/>
        </w:rPr>
        <w:t xml:space="preserve"> в </w:t>
      </w:r>
      <w:proofErr w:type="spellStart"/>
      <w:r w:rsidRPr="006231C5">
        <w:rPr>
          <w:sz w:val="28"/>
          <w:szCs w:val="28"/>
        </w:rPr>
        <w:t>умовах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надзвичайних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ситуацій</w:t>
      </w:r>
      <w:proofErr w:type="spellEnd"/>
      <w:r w:rsidRPr="006231C5">
        <w:rPr>
          <w:sz w:val="28"/>
          <w:szCs w:val="28"/>
        </w:rPr>
        <w:t xml:space="preserve">, в </w:t>
      </w:r>
      <w:proofErr w:type="spellStart"/>
      <w:r w:rsidRPr="006231C5">
        <w:rPr>
          <w:sz w:val="28"/>
          <w:szCs w:val="28"/>
        </w:rPr>
        <w:t>нічний</w:t>
      </w:r>
      <w:proofErr w:type="spellEnd"/>
      <w:r w:rsidRPr="006231C5">
        <w:rPr>
          <w:sz w:val="28"/>
          <w:szCs w:val="28"/>
        </w:rPr>
        <w:t xml:space="preserve"> час, на </w:t>
      </w:r>
      <w:proofErr w:type="spellStart"/>
      <w:r w:rsidRPr="006231C5">
        <w:rPr>
          <w:sz w:val="28"/>
          <w:szCs w:val="28"/>
        </w:rPr>
        <w:t>автошляхах</w:t>
      </w:r>
      <w:proofErr w:type="spellEnd"/>
      <w:r w:rsidRPr="006231C5">
        <w:rPr>
          <w:sz w:val="28"/>
          <w:szCs w:val="28"/>
        </w:rPr>
        <w:t xml:space="preserve">, </w:t>
      </w:r>
      <w:proofErr w:type="spellStart"/>
      <w:r w:rsidRPr="006231C5">
        <w:rPr>
          <w:sz w:val="28"/>
          <w:szCs w:val="28"/>
        </w:rPr>
        <w:t>надавати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можливість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розпізнавати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працівників</w:t>
      </w:r>
      <w:proofErr w:type="spellEnd"/>
      <w:r w:rsidRPr="006231C5">
        <w:rPr>
          <w:sz w:val="28"/>
          <w:szCs w:val="28"/>
        </w:rPr>
        <w:t xml:space="preserve"> </w:t>
      </w:r>
      <w:r w:rsidR="006231C5" w:rsidRPr="006231C5">
        <w:rPr>
          <w:sz w:val="28"/>
          <w:szCs w:val="28"/>
          <w:lang w:val="uk-UA"/>
        </w:rPr>
        <w:t>підприємства</w:t>
      </w:r>
      <w:r w:rsidRPr="006231C5">
        <w:rPr>
          <w:sz w:val="28"/>
          <w:szCs w:val="28"/>
        </w:rPr>
        <w:t xml:space="preserve"> при </w:t>
      </w:r>
      <w:proofErr w:type="spellStart"/>
      <w:r w:rsidRPr="006231C5">
        <w:rPr>
          <w:sz w:val="28"/>
          <w:szCs w:val="28"/>
        </w:rPr>
        <w:t>скупченні</w:t>
      </w:r>
      <w:proofErr w:type="spellEnd"/>
      <w:r w:rsidRPr="006231C5">
        <w:rPr>
          <w:sz w:val="28"/>
          <w:szCs w:val="28"/>
        </w:rPr>
        <w:t xml:space="preserve"> людей та у </w:t>
      </w:r>
      <w:proofErr w:type="spellStart"/>
      <w:r w:rsidRPr="006231C5">
        <w:rPr>
          <w:sz w:val="28"/>
          <w:szCs w:val="28"/>
        </w:rPr>
        <w:t>громадський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місцях</w:t>
      </w:r>
      <w:proofErr w:type="spellEnd"/>
      <w:r w:rsidRPr="006231C5">
        <w:rPr>
          <w:sz w:val="28"/>
          <w:szCs w:val="28"/>
        </w:rPr>
        <w:t xml:space="preserve">, а </w:t>
      </w:r>
      <w:proofErr w:type="spellStart"/>
      <w:r w:rsidRPr="006231C5">
        <w:rPr>
          <w:sz w:val="28"/>
          <w:szCs w:val="28"/>
        </w:rPr>
        <w:t>також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відповідати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вимогам</w:t>
      </w:r>
      <w:proofErr w:type="spellEnd"/>
      <w:r w:rsidRPr="006231C5">
        <w:rPr>
          <w:sz w:val="28"/>
          <w:szCs w:val="28"/>
        </w:rPr>
        <w:t xml:space="preserve"> </w:t>
      </w:r>
      <w:proofErr w:type="spellStart"/>
      <w:r w:rsidRPr="006231C5">
        <w:rPr>
          <w:sz w:val="28"/>
          <w:szCs w:val="28"/>
        </w:rPr>
        <w:t>Національного</w:t>
      </w:r>
      <w:proofErr w:type="spellEnd"/>
      <w:r w:rsidRPr="006231C5">
        <w:rPr>
          <w:sz w:val="28"/>
          <w:szCs w:val="28"/>
        </w:rPr>
        <w:t xml:space="preserve"> стандарту </w:t>
      </w:r>
      <w:proofErr w:type="spellStart"/>
      <w:r w:rsidRPr="006231C5">
        <w:rPr>
          <w:sz w:val="28"/>
          <w:szCs w:val="28"/>
        </w:rPr>
        <w:t>України</w:t>
      </w:r>
      <w:proofErr w:type="spellEnd"/>
      <w:r w:rsidRPr="006231C5">
        <w:rPr>
          <w:sz w:val="28"/>
          <w:szCs w:val="28"/>
        </w:rPr>
        <w:t>.</w:t>
      </w:r>
    </w:p>
    <w:p w:rsidR="00F27983" w:rsidRP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DA29C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1</w:t>
      </w:r>
      <w:proofErr w:type="gramEnd"/>
      <w:r w:rsidR="00DA29C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118 500</w:t>
      </w:r>
      <w:bookmarkStart w:id="0" w:name="_GoBack"/>
      <w:bookmarkEnd w:id="0"/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CD5F59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sectPr w:rsidR="00C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CBD"/>
    <w:multiLevelType w:val="multilevel"/>
    <w:tmpl w:val="AA2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97CCE"/>
    <w:rsid w:val="000A1FE1"/>
    <w:rsid w:val="00101BEB"/>
    <w:rsid w:val="00180B3A"/>
    <w:rsid w:val="001A560B"/>
    <w:rsid w:val="002068C9"/>
    <w:rsid w:val="00222839"/>
    <w:rsid w:val="002C53C6"/>
    <w:rsid w:val="00370BB1"/>
    <w:rsid w:val="00391A57"/>
    <w:rsid w:val="003936E3"/>
    <w:rsid w:val="003A4BD8"/>
    <w:rsid w:val="004927B9"/>
    <w:rsid w:val="00501BA7"/>
    <w:rsid w:val="006231C5"/>
    <w:rsid w:val="0065495A"/>
    <w:rsid w:val="007E1A60"/>
    <w:rsid w:val="008B4551"/>
    <w:rsid w:val="008F72A7"/>
    <w:rsid w:val="00980F33"/>
    <w:rsid w:val="00A179B5"/>
    <w:rsid w:val="00CD5F59"/>
    <w:rsid w:val="00DA29CF"/>
    <w:rsid w:val="00EA0C2D"/>
    <w:rsid w:val="00EB0C1C"/>
    <w:rsid w:val="00F27983"/>
    <w:rsid w:val="00F82AA7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EFF7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customStyle="1" w:styleId="1">
    <w:name w:val="Обычный1"/>
    <w:basedOn w:val="a0"/>
    <w:rsid w:val="00CD5F59"/>
  </w:style>
  <w:style w:type="character" w:styleId="a3">
    <w:name w:val="Hyperlink"/>
    <w:basedOn w:val="a0"/>
    <w:uiPriority w:val="99"/>
    <w:semiHidden/>
    <w:unhideWhenUsed/>
    <w:rsid w:val="00CD5F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2023-04-05T10:01:00Z</dcterms:created>
  <dcterms:modified xsi:type="dcterms:W3CDTF">2023-04-05T10:01:00Z</dcterms:modified>
</cp:coreProperties>
</file>